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C6225" w14:textId="6AAD6CB2" w:rsidR="002A3BFB" w:rsidRDefault="002A6380">
      <w:r w:rsidRPr="002A6380">
        <w:t xml:space="preserve">Какими методами определения размера рекламного бюджета могли бы воспользоваться производители </w:t>
      </w:r>
      <w:proofErr w:type="spellStart"/>
      <w:r w:rsidRPr="002A6380">
        <w:t>Healthy</w:t>
      </w:r>
      <w:proofErr w:type="spellEnd"/>
      <w:r w:rsidRPr="002A6380">
        <w:t xml:space="preserve"> </w:t>
      </w:r>
      <w:proofErr w:type="spellStart"/>
      <w:r w:rsidRPr="002A6380">
        <w:t>Choice</w:t>
      </w:r>
      <w:proofErr w:type="spellEnd"/>
      <w:r w:rsidRPr="002A6380">
        <w:t>, зная, что это уже устоявшаяся марка в зрелой товарной категории?</w:t>
      </w:r>
    </w:p>
    <w:sectPr w:rsidR="002A3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AA"/>
    <w:rsid w:val="002A3BFB"/>
    <w:rsid w:val="002A6380"/>
    <w:rsid w:val="009D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5277C4-98F3-418D-84C0-08CF8ED22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2021-10-20T13:56:00Z</dcterms:created>
  <dcterms:modified xsi:type="dcterms:W3CDTF">2021-10-20T13:57:00Z</dcterms:modified>
</cp:coreProperties>
</file>